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4C4D" w14:textId="77777777" w:rsidR="006A5DC1" w:rsidRDefault="006A5DC1" w:rsidP="006A5DC1">
      <w:pPr>
        <w:rPr>
          <w:color w:val="FF0000"/>
        </w:rPr>
      </w:pPr>
    </w:p>
    <w:p w14:paraId="743EFFE2" w14:textId="77777777" w:rsidR="006A5DC1" w:rsidRDefault="006A5DC1" w:rsidP="006A5DC1">
      <w:pPr>
        <w:pStyle w:val="Tytu"/>
        <w:jc w:val="center"/>
        <w:rPr>
          <w:color w:val="FF0000"/>
        </w:rPr>
      </w:pPr>
      <w:r>
        <w:t>REGULAMIN KONKURSU</w:t>
      </w:r>
    </w:p>
    <w:p w14:paraId="2FEB801B" w14:textId="77777777" w:rsidR="006A5DC1" w:rsidRDefault="006A5DC1" w:rsidP="006A5DC1">
      <w:pPr>
        <w:rPr>
          <w:color w:val="FF0000"/>
        </w:rPr>
      </w:pPr>
    </w:p>
    <w:p w14:paraId="789E6126" w14:textId="77777777" w:rsidR="006A5DC1" w:rsidRDefault="006A5DC1" w:rsidP="006A5DC1">
      <w:pPr>
        <w:jc w:val="center"/>
      </w:pPr>
      <w:r>
        <w:t>§ 1</w:t>
      </w:r>
    </w:p>
    <w:p w14:paraId="6F01EABC" w14:textId="77777777" w:rsidR="006A5DC1" w:rsidRDefault="006A5DC1" w:rsidP="006A5DC1">
      <w:pPr>
        <w:jc w:val="center"/>
      </w:pPr>
      <w:r>
        <w:t>POSTANOWIENIA OGÓLNE</w:t>
      </w:r>
    </w:p>
    <w:p w14:paraId="379718EC" w14:textId="77777777" w:rsidR="006A5DC1" w:rsidRDefault="006A5DC1" w:rsidP="006A5DC1"/>
    <w:p w14:paraId="3AA3DB7E" w14:textId="77777777" w:rsidR="006A5DC1" w:rsidRDefault="006A5DC1" w:rsidP="006A5DC1">
      <w:r>
        <w:t>1.</w:t>
      </w:r>
      <w:r>
        <w:tab/>
        <w:t>Konkurs jest organizowany pod nazwą „Kamienice”.</w:t>
      </w:r>
    </w:p>
    <w:p w14:paraId="3B284EBC" w14:textId="77777777" w:rsidR="006A5DC1" w:rsidRDefault="006A5DC1" w:rsidP="006A5DC1">
      <w:r>
        <w:t>2.</w:t>
      </w:r>
      <w:r>
        <w:tab/>
        <w:t>Organizatorem Konkursu jest Stowarzyszenie Architektów Polskich Oddział Poznań ul. Stary Rynek 56,  Poznań.</w:t>
      </w:r>
    </w:p>
    <w:p w14:paraId="14615399" w14:textId="77777777" w:rsidR="006A5DC1" w:rsidRDefault="006A5DC1" w:rsidP="006A5DC1">
      <w:r>
        <w:t>3.</w:t>
      </w:r>
      <w:r>
        <w:tab/>
        <w:t>Fundatorem nagród w konkursie jest SARP Oddział Poznań.</w:t>
      </w:r>
    </w:p>
    <w:p w14:paraId="74D0CB20" w14:textId="77777777" w:rsidR="006A5DC1" w:rsidRDefault="006A5DC1" w:rsidP="006A5DC1">
      <w:r>
        <w:t>4.</w:t>
      </w:r>
      <w:r>
        <w:tab/>
        <w:t>Konkurs ma charakter otwarty.</w:t>
      </w:r>
    </w:p>
    <w:p w14:paraId="090D93D3" w14:textId="77777777" w:rsidR="006A5DC1" w:rsidRDefault="006A5DC1" w:rsidP="006A5DC1">
      <w:r>
        <w:t>5.</w:t>
      </w:r>
      <w:r>
        <w:tab/>
        <w:t xml:space="preserve">Konkurs zostanie przeprowadzony wyłącznie w Internecie, na profilu Facebook-owym  </w:t>
      </w:r>
      <w:hyperlink r:id="rId4" w:history="1">
        <w:r>
          <w:rPr>
            <w:rStyle w:val="Hipercze"/>
          </w:rPr>
          <w:t>https://bit.ly/2XdbeVA</w:t>
        </w:r>
      </w:hyperlink>
      <w:r>
        <w:t xml:space="preserve"> w dniach 25 maja – 31 maja 2019 roku (do godziny 23:59). </w:t>
      </w:r>
    </w:p>
    <w:p w14:paraId="68ECA93E" w14:textId="77777777" w:rsidR="006A5DC1" w:rsidRDefault="006A5DC1" w:rsidP="006A5DC1"/>
    <w:p w14:paraId="5A259413" w14:textId="77777777" w:rsidR="006A5DC1" w:rsidRDefault="006A5DC1" w:rsidP="006A5DC1">
      <w:pPr>
        <w:jc w:val="center"/>
      </w:pPr>
      <w:r>
        <w:t>§ 2</w:t>
      </w:r>
    </w:p>
    <w:p w14:paraId="6EAE93F6" w14:textId="77777777" w:rsidR="006A5DC1" w:rsidRDefault="006A5DC1" w:rsidP="006A5DC1">
      <w:pPr>
        <w:jc w:val="center"/>
      </w:pPr>
      <w:r>
        <w:t>WARUNKI I ZASADY UCZESTNICTWA W KONKURSIE</w:t>
      </w:r>
    </w:p>
    <w:p w14:paraId="3A6F3642" w14:textId="77777777" w:rsidR="006A5DC1" w:rsidRDefault="006A5DC1" w:rsidP="006A5DC1"/>
    <w:p w14:paraId="57815F69" w14:textId="77777777" w:rsidR="006A5DC1" w:rsidRDefault="006A5DC1" w:rsidP="006A5DC1">
      <w:r>
        <w:t>1.</w:t>
      </w:r>
      <w:r>
        <w:tab/>
        <w:t>Uczestnikiem Konkursu („Uczestnik”) jest dziecko w wieku przedszkolnym lub szkolnym na poziomie szkoły podstawowej.</w:t>
      </w:r>
    </w:p>
    <w:p w14:paraId="19362C65" w14:textId="77777777" w:rsidR="006A5DC1" w:rsidRDefault="006A5DC1" w:rsidP="006A5DC1">
      <w:r>
        <w:t xml:space="preserve">a) zgłaszającym pracę do konkursu jest rodzic, opiekun lub dziadkowie dziecka, autora pracy konkursowej. </w:t>
      </w:r>
    </w:p>
    <w:p w14:paraId="4E51CBB9" w14:textId="77777777" w:rsidR="006A5DC1" w:rsidRDefault="006A5DC1" w:rsidP="006A5DC1">
      <w:r>
        <w:t>b) zgłaszający jest zobowiązany podpisać zdjęcie pracy podając imię dziecka i wiek.</w:t>
      </w:r>
    </w:p>
    <w:p w14:paraId="3301586B" w14:textId="77777777" w:rsidR="006A5DC1" w:rsidRDefault="006A5DC1" w:rsidP="006A5DC1">
      <w:r>
        <w:t>2.</w:t>
      </w:r>
      <w:r>
        <w:tab/>
        <w:t>Warunkiem uczestnictwa w Konkursie jest posiadanie statusu Uczestnika zgodnie z § 2 pkt 1</w:t>
      </w:r>
    </w:p>
    <w:p w14:paraId="55A9BD0A" w14:textId="77777777" w:rsidR="006A5DC1" w:rsidRDefault="006A5DC1" w:rsidP="006A5DC1">
      <w:r>
        <w:t>3.</w:t>
      </w:r>
      <w:r>
        <w:tab/>
        <w:t>Przystąpienie do konkursu jest równoznaczne ze zgodą rodziców, opiekunów prawnych, dziadków każdego z niepełnoletnich Uczestników na publikację pracy konkursowej w publikatorach SARP z podaniem informacji o autorze oraz na wykorzystanie tej pracy przez SARP Oddział Poznań do celów informacyjnych i promocyjnych.</w:t>
      </w:r>
    </w:p>
    <w:p w14:paraId="6BC5FD00" w14:textId="77777777" w:rsidR="006A5DC1" w:rsidRDefault="006A5DC1" w:rsidP="006A5DC1"/>
    <w:p w14:paraId="2587D712" w14:textId="77777777" w:rsidR="006A5DC1" w:rsidRDefault="006A5DC1" w:rsidP="006A5DC1">
      <w:pPr>
        <w:jc w:val="center"/>
      </w:pPr>
      <w:r>
        <w:t>§ 3</w:t>
      </w:r>
    </w:p>
    <w:p w14:paraId="6752A0EF" w14:textId="77777777" w:rsidR="006A5DC1" w:rsidRDefault="006A5DC1" w:rsidP="006A5DC1">
      <w:pPr>
        <w:jc w:val="center"/>
      </w:pPr>
      <w:r>
        <w:t>NAGRODY</w:t>
      </w:r>
    </w:p>
    <w:p w14:paraId="67F4D108" w14:textId="77777777" w:rsidR="006A5DC1" w:rsidRDefault="006A5DC1" w:rsidP="006A5DC1"/>
    <w:p w14:paraId="36040270" w14:textId="5CE23211" w:rsidR="006A5DC1" w:rsidRDefault="006A5DC1" w:rsidP="006A5DC1">
      <w:r>
        <w:t>1.</w:t>
      </w:r>
      <w:r>
        <w:tab/>
        <w:t>Nagrodami w Konkursie są książki wybrane przez członków Zarządu SARP Oddział Poznań wedle wieku uczestników</w:t>
      </w:r>
      <w:r>
        <w:t xml:space="preserve"> oraz dyplomy.</w:t>
      </w:r>
    </w:p>
    <w:p w14:paraId="52DE570E" w14:textId="41F6D085" w:rsidR="006A5DC1" w:rsidRDefault="006A5DC1" w:rsidP="006A5DC1">
      <w:r>
        <w:lastRenderedPageBreak/>
        <w:t>2.</w:t>
      </w:r>
      <w:r>
        <w:tab/>
        <w:t>Zdobywcami nagród w Konkursie są Uczestnicy, wyłonieni przez Komisję Konkursową, którzy w czasie trwania konkursu, pod postem konkursowym na profilu Facebook-owym:</w:t>
      </w:r>
      <w:r w:rsidR="008E7F1F">
        <w:t xml:space="preserve"> </w:t>
      </w:r>
      <w:hyperlink r:id="rId5" w:history="1">
        <w:r w:rsidR="008E7F1F" w:rsidRPr="00D83B10">
          <w:rPr>
            <w:rStyle w:val="Hipercze"/>
            <w:lang w:val="pl-PL" w:eastAsia="ar-SA" w:bidi="ar-SA"/>
          </w:rPr>
          <w:t>https://bit.ly/2XdbeVA</w:t>
        </w:r>
      </w:hyperlink>
      <w:r w:rsidR="008E7F1F">
        <w:t xml:space="preserve"> </w:t>
      </w:r>
      <w:r>
        <w:t xml:space="preserve">zamieszczą wpis, zawierający zdjęcie pracy plastycznej wykonanej dowolną techniką przez dziecko. </w:t>
      </w:r>
    </w:p>
    <w:p w14:paraId="36BEA228" w14:textId="77777777" w:rsidR="006A5DC1" w:rsidRDefault="006A5DC1" w:rsidP="006A5DC1">
      <w:r>
        <w:t>3.</w:t>
      </w:r>
      <w:r>
        <w:tab/>
        <w:t>Celem zapewnienia prawidłowej organizacji Konkursu, Organizator powołuje komisję konkursową. Wszelkie wątpliwości dotyczące zasad Konkursu, interpretacji i postanowień tego Regulaminu rozstrzyga Organizator.</w:t>
      </w:r>
    </w:p>
    <w:p w14:paraId="4A5FABDA" w14:textId="77777777" w:rsidR="006A5DC1" w:rsidRDefault="006A5DC1" w:rsidP="006A5DC1">
      <w:r>
        <w:t>4.</w:t>
      </w:r>
      <w:r>
        <w:tab/>
        <w:t>Laureaci konkursu zostaną powiadomieni o wygranej poprzez serwis Facebook 1 czerwca 2020 r.</w:t>
      </w:r>
    </w:p>
    <w:p w14:paraId="5350A36F" w14:textId="77777777" w:rsidR="006A5DC1" w:rsidRDefault="006A5DC1" w:rsidP="006A5DC1">
      <w:r>
        <w:t>5.</w:t>
      </w:r>
      <w:r>
        <w:tab/>
        <w:t>Celem potwierdzenia chęci przyjęcia nagrody, powiadomiony Laureat powinien odpowiedzieć pocztą elektroniczną na adres poznan@sarp.org.pl w terminie 3 (trzech) dni od dnia wysłania powiadomienia, pod rygorem przepadnięcia prawa do nagrody.</w:t>
      </w:r>
    </w:p>
    <w:p w14:paraId="579ABFFA" w14:textId="77777777" w:rsidR="006A5DC1" w:rsidRDefault="006A5DC1" w:rsidP="006A5DC1">
      <w:r>
        <w:t>6.</w:t>
      </w:r>
      <w:r>
        <w:tab/>
        <w:t>Przekazanie nagrody nastąpi po ustaleniach mailowych lub telefonicznych. Nagrodę można będzie odebrać w siedzibie SARP O/Poznań (po wszczęciu prac biura) lub zostanie wysłana do Laureatów Konkursu na koszt SARP, na adres wskazany przez Laureatów, na terenie Polski, po przesłaniu danych przez Laureata.</w:t>
      </w:r>
    </w:p>
    <w:p w14:paraId="66C3ADD0" w14:textId="77777777" w:rsidR="006A5DC1" w:rsidRDefault="006A5DC1" w:rsidP="006A5DC1">
      <w:r>
        <w:t>7.</w:t>
      </w:r>
      <w:r>
        <w:tab/>
        <w:t>W myśl niniejszego regulaminu, każdy uczestnik zwalnia serwis Facebook z odpowiedzialności za konkurs prowadzony przez SARP Oddział Poznań.</w:t>
      </w:r>
    </w:p>
    <w:p w14:paraId="7BEFF627" w14:textId="77777777" w:rsidR="006A5DC1" w:rsidRDefault="006A5DC1" w:rsidP="006A5DC1">
      <w:r>
        <w:t>8.</w:t>
      </w:r>
      <w:r>
        <w:tab/>
        <w:t>Konkurs nie jest w żaden sposób sponsorowany, popierany, przeprowadzany przez serwis Facebook, ani z nim związany.</w:t>
      </w:r>
    </w:p>
    <w:p w14:paraId="3FC31E18" w14:textId="77777777" w:rsidR="006A5DC1" w:rsidRDefault="006A5DC1" w:rsidP="006A5DC1"/>
    <w:p w14:paraId="3B665629" w14:textId="77777777" w:rsidR="006A5DC1" w:rsidRDefault="006A5DC1" w:rsidP="006A5DC1">
      <w:pPr>
        <w:jc w:val="center"/>
      </w:pPr>
      <w:r>
        <w:t>§ 4</w:t>
      </w:r>
    </w:p>
    <w:p w14:paraId="60043BC2" w14:textId="77777777" w:rsidR="006A5DC1" w:rsidRDefault="006A5DC1" w:rsidP="006A5DC1">
      <w:pPr>
        <w:jc w:val="center"/>
      </w:pPr>
      <w:r>
        <w:t>DANE OSOBOWE UCZESTNIKÓW KONKURSU</w:t>
      </w:r>
    </w:p>
    <w:p w14:paraId="1D756BA7" w14:textId="77777777" w:rsidR="006A5DC1" w:rsidRDefault="006A5DC1" w:rsidP="006A5DC1"/>
    <w:p w14:paraId="3CAFA7E8" w14:textId="77777777" w:rsidR="006A5DC1" w:rsidRDefault="006A5DC1" w:rsidP="006A5DC1">
      <w:r>
        <w:t>1.</w:t>
      </w:r>
      <w:r>
        <w:tab/>
        <w:t>Przystępując do Konkursu i akceptując niniejszy regulamin Uczestnik wyraża zgodę na przetwarzanie podanych przez niego danych osobowych przez Organizatora.</w:t>
      </w:r>
    </w:p>
    <w:p w14:paraId="39C938A3" w14:textId="77777777" w:rsidR="006A5DC1" w:rsidRDefault="006A5DC1" w:rsidP="006A5DC1">
      <w:r>
        <w:t>2.</w:t>
      </w:r>
      <w:r>
        <w:tab/>
        <w:t>Zakres przetwarzanych danych obejmuje informacje przekazane przez rodzica, opiekuna prawnego, dziadków dotyczących Uczestnika konkursu – w tym dane identyfikacyjne oraz dane kontaktowe.</w:t>
      </w:r>
    </w:p>
    <w:p w14:paraId="778E9862" w14:textId="77777777" w:rsidR="006A5DC1" w:rsidRDefault="006A5DC1" w:rsidP="006A5DC1">
      <w:r>
        <w:t>3.</w:t>
      </w:r>
      <w:r>
        <w:tab/>
        <w:t xml:space="preserve">Dane będą przetwarzane w celu przeprowadzenia Konkursu oraz w związku z wydaniem nagrody. </w:t>
      </w:r>
    </w:p>
    <w:p w14:paraId="3478D945" w14:textId="77777777" w:rsidR="006A5DC1" w:rsidRDefault="006A5DC1" w:rsidP="006A5DC1">
      <w:r>
        <w:t>4.</w:t>
      </w:r>
      <w:r>
        <w:tab/>
        <w:t>Administrator danych osobowych chroni przede wszystkim bezpieczeństwo udostępnionych mu danych, w tym przed dostępem osób nieupoważnionych. W tym celu zostały wdrożone środki o charakterze technicznym oraz organizacyjnym.</w:t>
      </w:r>
    </w:p>
    <w:p w14:paraId="1B33F4AD" w14:textId="77777777" w:rsidR="006A5DC1" w:rsidRDefault="006A5DC1" w:rsidP="006A5DC1">
      <w:r>
        <w:t>5.</w:t>
      </w:r>
      <w:r>
        <w:tab/>
        <w:t>W realizacji obowiązku wynikającego z art. 13 Rozporządzenia Parlamentu Europejskiego i Rady 2016/679 z dnia 27 kwietnia 2016 r. (RODO), Organizator informuje, iż Administratorem Państwa danych osobowych jest Stowarzyszenie Architektów Polskich Oddział Poznań, ul. Stary Rynek 56, 61-772 Poznań, NIP: 7781208100, email: poznan@sarp.org.pl, tel. 61 852 00 20 (dalej: „Administrator” lub „SARP”).</w:t>
      </w:r>
    </w:p>
    <w:p w14:paraId="333E44B3" w14:textId="77777777" w:rsidR="006A5DC1" w:rsidRDefault="006A5DC1" w:rsidP="006A5DC1">
      <w:r>
        <w:lastRenderedPageBreak/>
        <w:t>6.</w:t>
      </w:r>
      <w:r>
        <w:tab/>
        <w:t>Podstawą przetwarzania danych jest udzielona nam w związku ze zgłoszeniem do konkursu dobrowolna zgoda (art.6, ust.1 lit. a RODO).</w:t>
      </w:r>
    </w:p>
    <w:p w14:paraId="76DE552D" w14:textId="77777777" w:rsidR="006A5DC1" w:rsidRDefault="006A5DC1" w:rsidP="006A5DC1">
      <w:r>
        <w:t>7.</w:t>
      </w:r>
      <w:r>
        <w:tab/>
        <w:t>Zgoda może być w dowolnym momencie odwołana, co jest jednoznacznie z rezygnacją w udziale w Konkursie.</w:t>
      </w:r>
    </w:p>
    <w:p w14:paraId="4A768A7F" w14:textId="77777777" w:rsidR="006A5DC1" w:rsidRDefault="006A5DC1" w:rsidP="006A5DC1"/>
    <w:p w14:paraId="40ABFA63" w14:textId="77777777" w:rsidR="006A5DC1" w:rsidRDefault="006A5DC1" w:rsidP="006A5DC1">
      <w:pPr>
        <w:jc w:val="center"/>
      </w:pPr>
      <w:r>
        <w:t>§ 5</w:t>
      </w:r>
    </w:p>
    <w:p w14:paraId="20B1700C" w14:textId="77777777" w:rsidR="006A5DC1" w:rsidRDefault="006A5DC1" w:rsidP="006A5DC1">
      <w:pPr>
        <w:jc w:val="center"/>
      </w:pPr>
      <w:r>
        <w:t>POSTANOWIENIA KOŃCOWE</w:t>
      </w:r>
    </w:p>
    <w:p w14:paraId="52244C28" w14:textId="77777777" w:rsidR="006A5DC1" w:rsidRDefault="006A5DC1" w:rsidP="006A5DC1"/>
    <w:p w14:paraId="558A8587" w14:textId="32D0D4FF" w:rsidR="006A5DC1" w:rsidRDefault="006A5DC1" w:rsidP="006A5DC1">
      <w:r>
        <w:t xml:space="preserve">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 na stronie </w:t>
      </w:r>
      <w:r w:rsidR="008E7F1F" w:rsidRPr="008E7F1F">
        <w:t>https://bit.ly/2XdbeVA</w:t>
      </w:r>
    </w:p>
    <w:p w14:paraId="3B414C02" w14:textId="77777777" w:rsidR="008E7F1F" w:rsidRDefault="008E7F1F" w:rsidP="006A5DC1"/>
    <w:p w14:paraId="1747A653" w14:textId="77777777" w:rsidR="00E83B56" w:rsidRDefault="00E83B56"/>
    <w:sectPr w:rsidR="00E83B56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C1"/>
    <w:rsid w:val="006A5DC1"/>
    <w:rsid w:val="008E7F1F"/>
    <w:rsid w:val="00E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B27D"/>
  <w15:chartTrackingRefBased/>
  <w15:docId w15:val="{653DC5A1-DBDE-4D60-9996-B9C71AA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C1"/>
    <w:pPr>
      <w:suppressAutoHyphens/>
    </w:pPr>
    <w:rPr>
      <w:rFonts w:ascii="Calibri" w:eastAsia="SimSun" w:hAnsi="Calibri" w:cs="font46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5DC1"/>
    <w:rPr>
      <w:color w:val="0563C1"/>
      <w:u w:val="single"/>
      <w:lang/>
    </w:rPr>
  </w:style>
  <w:style w:type="paragraph" w:styleId="Tytu">
    <w:name w:val="Title"/>
    <w:basedOn w:val="Normalny"/>
    <w:next w:val="Podtytu"/>
    <w:link w:val="TytuZnak"/>
    <w:qFormat/>
    <w:rsid w:val="006A5DC1"/>
    <w:pPr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A5DC1"/>
    <w:rPr>
      <w:rFonts w:ascii="Calibri Light" w:eastAsia="SimSun" w:hAnsi="Calibri Light" w:cs="font465"/>
      <w:b/>
      <w:bCs/>
      <w:spacing w:val="-10"/>
      <w:kern w:val="1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D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5DC1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XdbeVA" TargetMode="External"/><Relationship Id="rId4" Type="http://schemas.openxmlformats.org/officeDocument/2006/relationships/hyperlink" Target="https://bit.ly/2Xdbe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Poznań</dc:creator>
  <cp:keywords/>
  <dc:description/>
  <cp:lastModifiedBy>Stowarzyszenie Poznań</cp:lastModifiedBy>
  <cp:revision>2</cp:revision>
  <dcterms:created xsi:type="dcterms:W3CDTF">2020-05-22T11:45:00Z</dcterms:created>
  <dcterms:modified xsi:type="dcterms:W3CDTF">2020-05-22T11:48:00Z</dcterms:modified>
</cp:coreProperties>
</file>