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61F5" w14:textId="7B58B25E" w:rsidR="00C7458A" w:rsidRPr="00C81684" w:rsidRDefault="00C7458A" w:rsidP="00C7458A">
      <w:pPr>
        <w:rPr>
          <w:b/>
          <w:color w:val="FF0000"/>
          <w:sz w:val="24"/>
        </w:rPr>
      </w:pPr>
    </w:p>
    <w:p w14:paraId="3908E12D" w14:textId="72AFCBE1" w:rsidR="00C7458A" w:rsidRDefault="00C7458A" w:rsidP="00C7458A">
      <w:pPr>
        <w:rPr>
          <w:b/>
          <w:sz w:val="24"/>
        </w:rPr>
      </w:pPr>
    </w:p>
    <w:p w14:paraId="5D2D7178" w14:textId="52E91037" w:rsidR="00881898" w:rsidRPr="00881898" w:rsidRDefault="00881898" w:rsidP="00C7458A">
      <w:pPr>
        <w:rPr>
          <w:b/>
        </w:rPr>
      </w:pPr>
      <w:r w:rsidRPr="00881898">
        <w:rPr>
          <w:b/>
        </w:rPr>
        <w:t>Komunikat prasowy</w:t>
      </w:r>
    </w:p>
    <w:p w14:paraId="521FDE4E" w14:textId="5D12DCF9" w:rsidR="00881898" w:rsidRPr="00881898" w:rsidRDefault="00881898" w:rsidP="00881898">
      <w:pPr>
        <w:jc w:val="both"/>
        <w:rPr>
          <w:b/>
        </w:rPr>
      </w:pPr>
      <w:r w:rsidRPr="00881898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81898">
        <w:rPr>
          <w:b/>
        </w:rPr>
        <w:t xml:space="preserve">Warszawa, </w:t>
      </w:r>
      <w:r w:rsidR="00392AB8">
        <w:rPr>
          <w:b/>
        </w:rPr>
        <w:t>1</w:t>
      </w:r>
      <w:r w:rsidR="00542FB4">
        <w:rPr>
          <w:b/>
        </w:rPr>
        <w:t>9</w:t>
      </w:r>
      <w:r w:rsidRPr="00881898">
        <w:rPr>
          <w:b/>
        </w:rPr>
        <w:t>.12.202</w:t>
      </w:r>
      <w:r w:rsidR="00392AB8">
        <w:rPr>
          <w:b/>
        </w:rPr>
        <w:t>3</w:t>
      </w:r>
    </w:p>
    <w:p w14:paraId="1FFD8B89" w14:textId="77777777" w:rsidR="00881898" w:rsidRDefault="00881898" w:rsidP="00C7458A">
      <w:pPr>
        <w:rPr>
          <w:b/>
          <w:sz w:val="24"/>
        </w:rPr>
      </w:pPr>
    </w:p>
    <w:p w14:paraId="6AAF711F" w14:textId="6C25C2E0" w:rsidR="00881898" w:rsidRPr="00B52790" w:rsidRDefault="005A6F77" w:rsidP="00881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Trwa</w:t>
      </w:r>
      <w:r w:rsidR="00881898" w:rsidRPr="00B52790">
        <w:rPr>
          <w:b/>
          <w:sz w:val="32"/>
          <w:szCs w:val="32"/>
        </w:rPr>
        <w:t xml:space="preserve"> kolejna edycja konkursu „Szkice </w:t>
      </w:r>
      <w:r w:rsidR="00925C14" w:rsidRPr="00B52790">
        <w:rPr>
          <w:b/>
          <w:sz w:val="32"/>
          <w:szCs w:val="32"/>
        </w:rPr>
        <w:t>A</w:t>
      </w:r>
      <w:r w:rsidR="00881898" w:rsidRPr="00B52790">
        <w:rPr>
          <w:b/>
          <w:sz w:val="32"/>
          <w:szCs w:val="32"/>
        </w:rPr>
        <w:t>rchitektoniczne”!</w:t>
      </w:r>
    </w:p>
    <w:p w14:paraId="0AA016D6" w14:textId="7BF32C84" w:rsidR="00B52790" w:rsidRPr="00881898" w:rsidRDefault="00B52790" w:rsidP="00881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Tym razem o wodzie w architekturze</w:t>
      </w:r>
    </w:p>
    <w:p w14:paraId="34B682FF" w14:textId="09BFF91C" w:rsidR="00B52790" w:rsidRDefault="00E0115D" w:rsidP="00881898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Wciąż można zgłaszać prace </w:t>
      </w:r>
      <w:r w:rsidR="00ED0A61">
        <w:rPr>
          <w:b/>
          <w:bCs/>
          <w:sz w:val="24"/>
        </w:rPr>
        <w:t>do</w:t>
      </w:r>
      <w:r>
        <w:rPr>
          <w:b/>
          <w:bCs/>
          <w:sz w:val="24"/>
        </w:rPr>
        <w:t xml:space="preserve"> </w:t>
      </w:r>
      <w:r w:rsidR="00881898" w:rsidRPr="00881898">
        <w:rPr>
          <w:b/>
          <w:bCs/>
          <w:sz w:val="24"/>
        </w:rPr>
        <w:t>konkurs</w:t>
      </w:r>
      <w:r w:rsidR="00DD4ABE">
        <w:rPr>
          <w:b/>
          <w:bCs/>
          <w:sz w:val="24"/>
        </w:rPr>
        <w:t>u</w:t>
      </w:r>
      <w:r w:rsidR="00881898" w:rsidRPr="00881898">
        <w:rPr>
          <w:b/>
          <w:bCs/>
          <w:sz w:val="24"/>
        </w:rPr>
        <w:t xml:space="preserve"> „Szkice </w:t>
      </w:r>
      <w:r w:rsidR="00925C14">
        <w:rPr>
          <w:b/>
          <w:bCs/>
          <w:sz w:val="24"/>
        </w:rPr>
        <w:t>A</w:t>
      </w:r>
      <w:r w:rsidR="00881898" w:rsidRPr="00881898">
        <w:rPr>
          <w:b/>
          <w:bCs/>
          <w:sz w:val="24"/>
        </w:rPr>
        <w:t>rchitektoniczne</w:t>
      </w:r>
      <w:r w:rsidR="00881898">
        <w:rPr>
          <w:b/>
          <w:bCs/>
          <w:sz w:val="24"/>
        </w:rPr>
        <w:t xml:space="preserve">”, </w:t>
      </w:r>
      <w:r w:rsidR="00881898" w:rsidRPr="00881898">
        <w:rPr>
          <w:b/>
          <w:bCs/>
          <w:sz w:val="24"/>
        </w:rPr>
        <w:t>którego organizatorem są Międzynarodowe Targi Poznańskie, a partner</w:t>
      </w:r>
      <w:r>
        <w:rPr>
          <w:b/>
          <w:bCs/>
          <w:sz w:val="24"/>
        </w:rPr>
        <w:t>ami Izba Architektów R</w:t>
      </w:r>
      <w:r w:rsidR="00DD4ABE">
        <w:rPr>
          <w:b/>
          <w:bCs/>
          <w:sz w:val="24"/>
        </w:rPr>
        <w:t xml:space="preserve">P </w:t>
      </w:r>
      <w:r>
        <w:rPr>
          <w:b/>
          <w:bCs/>
          <w:sz w:val="24"/>
        </w:rPr>
        <w:t xml:space="preserve">oraz SARP Oddział Poznań. </w:t>
      </w:r>
      <w:r w:rsidR="00B52790">
        <w:rPr>
          <w:b/>
          <w:bCs/>
          <w:sz w:val="24"/>
        </w:rPr>
        <w:t>Hasło przewodnie tegorocznej odsłony projektu to</w:t>
      </w:r>
      <w:r w:rsidR="00392AB8">
        <w:rPr>
          <w:b/>
          <w:bCs/>
          <w:sz w:val="24"/>
        </w:rPr>
        <w:t>: „</w:t>
      </w:r>
      <w:r w:rsidR="00392AB8" w:rsidRPr="00392AB8">
        <w:rPr>
          <w:b/>
          <w:bCs/>
          <w:sz w:val="24"/>
        </w:rPr>
        <w:t xml:space="preserve">Do źródeł witalności </w:t>
      </w:r>
      <w:r w:rsidR="00392AB8">
        <w:rPr>
          <w:b/>
          <w:bCs/>
          <w:sz w:val="24"/>
        </w:rPr>
        <w:t>-</w:t>
      </w:r>
      <w:r w:rsidR="00392AB8" w:rsidRPr="00392AB8">
        <w:rPr>
          <w:b/>
          <w:bCs/>
          <w:sz w:val="24"/>
        </w:rPr>
        <w:t xml:space="preserve"> czyli woda w architekturze”</w:t>
      </w:r>
      <w:r w:rsidR="00392AB8">
        <w:rPr>
          <w:b/>
          <w:bCs/>
          <w:sz w:val="24"/>
        </w:rPr>
        <w:t>.</w:t>
      </w:r>
      <w:r w:rsidR="00B52790">
        <w:rPr>
          <w:b/>
          <w:bCs/>
          <w:sz w:val="24"/>
        </w:rPr>
        <w:t xml:space="preserve"> Konkurs przeznaczony jest dla s</w:t>
      </w:r>
      <w:r w:rsidR="00881898">
        <w:rPr>
          <w:b/>
          <w:bCs/>
          <w:sz w:val="24"/>
        </w:rPr>
        <w:t>tuden</w:t>
      </w:r>
      <w:r w:rsidR="00B52790">
        <w:rPr>
          <w:b/>
          <w:bCs/>
          <w:sz w:val="24"/>
        </w:rPr>
        <w:t>tów</w:t>
      </w:r>
      <w:r w:rsidR="00881898">
        <w:rPr>
          <w:b/>
          <w:bCs/>
          <w:sz w:val="24"/>
        </w:rPr>
        <w:t xml:space="preserve"> kierunków architektonicznych oraz uczni</w:t>
      </w:r>
      <w:r w:rsidR="00B52790">
        <w:rPr>
          <w:b/>
          <w:bCs/>
          <w:sz w:val="24"/>
        </w:rPr>
        <w:t>ów</w:t>
      </w:r>
      <w:r w:rsidR="00881898">
        <w:rPr>
          <w:b/>
          <w:bCs/>
          <w:sz w:val="24"/>
        </w:rPr>
        <w:t xml:space="preserve"> szkół średnich </w:t>
      </w:r>
      <w:r w:rsidR="00B52790">
        <w:rPr>
          <w:b/>
          <w:bCs/>
          <w:sz w:val="24"/>
        </w:rPr>
        <w:t>.</w:t>
      </w:r>
    </w:p>
    <w:p w14:paraId="1780860A" w14:textId="24C45076" w:rsidR="00881898" w:rsidRDefault="00881898" w:rsidP="00706248">
      <w:pPr>
        <w:jc w:val="both"/>
      </w:pPr>
      <w:r w:rsidRPr="00881898">
        <w:t xml:space="preserve">Głównym celem konkursu jest </w:t>
      </w:r>
      <w:r>
        <w:t>p</w:t>
      </w:r>
      <w:r w:rsidRPr="00C7458A">
        <w:t>okazanie umiejętności warsztatowych studentów kierunków architektonicznych uczelni wyższych oraz uczniów szkół średnich</w:t>
      </w:r>
      <w:r w:rsidR="00440710">
        <w:t>,</w:t>
      </w:r>
      <w:r w:rsidRPr="00C7458A">
        <w:t xml:space="preserve"> </w:t>
      </w:r>
      <w:r w:rsidR="00706248" w:rsidRPr="00C7458A">
        <w:t>posługujących się techniką tradycyjną</w:t>
      </w:r>
      <w:r w:rsidR="000D416E">
        <w:t>.</w:t>
      </w:r>
      <w:r w:rsidR="00706248">
        <w:t xml:space="preserve"> </w:t>
      </w:r>
      <w:r w:rsidR="00C75726">
        <w:t>Hasło przewodnie tegorocznej edycji brzmi:</w:t>
      </w:r>
      <w:r w:rsidRPr="00C7458A">
        <w:t xml:space="preserve"> </w:t>
      </w:r>
      <w:r w:rsidR="00B52790" w:rsidRPr="00B52790">
        <w:rPr>
          <w:b/>
          <w:bCs/>
        </w:rPr>
        <w:t xml:space="preserve">„Do źródeł witalności - czyli woda w architekturze”. </w:t>
      </w:r>
      <w:r w:rsidR="00B52790">
        <w:rPr>
          <w:b/>
          <w:bCs/>
        </w:rPr>
        <w:t xml:space="preserve"> </w:t>
      </w:r>
      <w:r w:rsidR="00B52790" w:rsidRPr="00B52790">
        <w:t>Prace konkursowe można składać do dnia 9 stycznia 2024 roku bezpośrednio w siedzibie organizatora, tj. Międzynaro</w:t>
      </w:r>
      <w:r w:rsidR="00B52790">
        <w:t>d</w:t>
      </w:r>
      <w:r w:rsidR="00B52790" w:rsidRPr="00B52790">
        <w:t>owych Targów Poznańskich</w:t>
      </w:r>
      <w:r w:rsidR="00DD4ABE">
        <w:t>,</w:t>
      </w:r>
      <w:r w:rsidR="00B52790" w:rsidRPr="00B52790">
        <w:t xml:space="preserve"> lub nadsyłać drogą pocztową. </w:t>
      </w:r>
      <w:r w:rsidR="00B52790">
        <w:t>Spośród wszystkich zgłoszonych prac profesjonalne jury wskaże 10 nominowanych, a oficjalne rozstrzygnięcie konkursu</w:t>
      </w:r>
      <w:r w:rsidR="003935C6">
        <w:t xml:space="preserve">, czyli </w:t>
      </w:r>
      <w:r w:rsidR="00BB0C7D">
        <w:t>wybór</w:t>
      </w:r>
      <w:r w:rsidR="003935C6">
        <w:t xml:space="preserve"> trzech najlepszych prac, których autorzy otrzymają nagrody finansowe,</w:t>
      </w:r>
      <w:r w:rsidR="00B52790">
        <w:t xml:space="preserve"> nastąpi 31 stycznia 2024 roku </w:t>
      </w:r>
      <w:r w:rsidR="003935C6">
        <w:t>podczas Międzynarodowych Targów Budownictwa i Architektury BUDMA 2024.</w:t>
      </w:r>
    </w:p>
    <w:p w14:paraId="3C5F9119" w14:textId="13802B02" w:rsidR="003935C6" w:rsidRPr="00B52790" w:rsidRDefault="003F1D44" w:rsidP="00706248">
      <w:pPr>
        <w:jc w:val="both"/>
      </w:pPr>
      <w:r>
        <w:t>W tym roku w gronie</w:t>
      </w:r>
      <w:r w:rsidR="003935C6">
        <w:t xml:space="preserve"> partnerów</w:t>
      </w:r>
      <w:r>
        <w:t xml:space="preserve"> projektu</w:t>
      </w:r>
      <w:r w:rsidR="003935C6">
        <w:t xml:space="preserve">, zapewniających obsługę </w:t>
      </w:r>
      <w:r w:rsidR="003935C6" w:rsidRPr="00542FB4">
        <w:t xml:space="preserve">merytoryczną i </w:t>
      </w:r>
      <w:r w:rsidR="00C81684" w:rsidRPr="00542FB4">
        <w:t xml:space="preserve">profesjonalne </w:t>
      </w:r>
      <w:r w:rsidR="003935C6" w:rsidRPr="00542FB4">
        <w:t xml:space="preserve"> </w:t>
      </w:r>
      <w:r w:rsidR="003935C6">
        <w:t>jury</w:t>
      </w:r>
      <w:r w:rsidR="004C7F04">
        <w:t>,</w:t>
      </w:r>
      <w:r w:rsidR="003935C6">
        <w:t xml:space="preserve"> znalazły się Izba Architektów RP oraz SARP (Stowarzyszenie Architektów RP) Oddział Poznań. </w:t>
      </w:r>
      <w:r w:rsidR="00B66733">
        <w:t>Z kolei p</w:t>
      </w:r>
      <w:r w:rsidR="003935C6" w:rsidRPr="003935C6">
        <w:t xml:space="preserve">atronem honorowym tegorocznej edycji </w:t>
      </w:r>
      <w:r w:rsidR="004C7F04">
        <w:t>konkursu</w:t>
      </w:r>
      <w:r w:rsidR="003935C6" w:rsidRPr="003935C6">
        <w:t xml:space="preserve"> jest architekt i malarz Rafał Lisiak.</w:t>
      </w:r>
    </w:p>
    <w:p w14:paraId="346BD5BC" w14:textId="47D5BE61" w:rsidR="00B52790" w:rsidRDefault="003935C6" w:rsidP="00706248">
      <w:pPr>
        <w:jc w:val="both"/>
      </w:pPr>
      <w:r>
        <w:t xml:space="preserve">- </w:t>
      </w:r>
      <w:r w:rsidRPr="003935C6">
        <w:rPr>
          <w:i/>
          <w:iCs/>
        </w:rPr>
        <w:t xml:space="preserve">Oczekujemy od uczestników </w:t>
      </w:r>
      <w:r w:rsidR="00B66733">
        <w:rPr>
          <w:i/>
          <w:iCs/>
        </w:rPr>
        <w:t>konkursu</w:t>
      </w:r>
      <w:r w:rsidRPr="003935C6">
        <w:rPr>
          <w:i/>
          <w:iCs/>
        </w:rPr>
        <w:t xml:space="preserve"> spontanicznego, intuicyjnego zapisu ich własnych emocji, w formie artystycznej wypowiedzi wykorzystującej cały zestaw właściwych rysunkowi środków wyrazu. Tegoroczne hasło niech będzie możliwie szeroko rozumianą inspiracją. Twórcze, nieoczywiste prace mają unaocznić, jak różnie można rozumieć te słowa. Ważne </w:t>
      </w:r>
      <w:r w:rsidR="00B66733">
        <w:rPr>
          <w:i/>
          <w:iCs/>
        </w:rPr>
        <w:t>w tym konkursie</w:t>
      </w:r>
      <w:r w:rsidRPr="003935C6">
        <w:rPr>
          <w:i/>
          <w:iCs/>
        </w:rPr>
        <w:t xml:space="preserve"> jest pokazanie, jak bogaty jest język sztuki, jaka różnorodność tkwi w kreatywnym podejściu do tematu, jaką wartość niesie artystyczna brawura. </w:t>
      </w:r>
      <w:r w:rsidR="00BC45E9">
        <w:rPr>
          <w:i/>
          <w:iCs/>
        </w:rPr>
        <w:t>To co równie istotne, to wskazanie w pracach</w:t>
      </w:r>
      <w:r w:rsidRPr="003935C6">
        <w:rPr>
          <w:i/>
          <w:iCs/>
        </w:rPr>
        <w:t xml:space="preserve"> dbałości o środowisko naturalne, której przejawem może być kreowanie odpowiedzialnej i funkcjonalnej architektury obiektu bądź przestrzeni </w:t>
      </w:r>
      <w:r w:rsidRPr="003935C6">
        <w:t>– powiedział Bartosz Jarosz, Przewodniczący Wielkopolskiej Okręgowej Izby Architektów RP.</w:t>
      </w:r>
    </w:p>
    <w:p w14:paraId="0401A3DF" w14:textId="04E5DAB6" w:rsidR="003935C6" w:rsidRDefault="003935C6" w:rsidP="0035539E">
      <w:pPr>
        <w:jc w:val="both"/>
      </w:pPr>
      <w:r>
        <w:t xml:space="preserve">Preferowany format prac to </w:t>
      </w:r>
      <w:r w:rsidRPr="00C7458A">
        <w:t>arkusz A2</w:t>
      </w:r>
      <w:r>
        <w:t xml:space="preserve"> w</w:t>
      </w:r>
      <w:r w:rsidRPr="00C7458A">
        <w:t xml:space="preserve"> wersj</w:t>
      </w:r>
      <w:r>
        <w:t xml:space="preserve">i </w:t>
      </w:r>
      <w:r w:rsidRPr="00C7458A">
        <w:t>wzmocnion</w:t>
      </w:r>
      <w:r>
        <w:t xml:space="preserve">ej </w:t>
      </w:r>
      <w:r w:rsidRPr="00C7458A">
        <w:t>(np. tekturą)</w:t>
      </w:r>
      <w:r>
        <w:t xml:space="preserve">. Przy ocenianiu prac jury weźmie pod uwagę: jej </w:t>
      </w:r>
      <w:r w:rsidRPr="00C7458A">
        <w:t>walory wizualne i estetyczne</w:t>
      </w:r>
      <w:r>
        <w:t xml:space="preserve">, </w:t>
      </w:r>
      <w:r w:rsidRPr="00C7458A">
        <w:t xml:space="preserve">nowatorstwo </w:t>
      </w:r>
      <w:r>
        <w:t>oraz</w:t>
      </w:r>
      <w:r w:rsidRPr="00C7458A">
        <w:t xml:space="preserve"> wrażliwość wykonanej pracy konkursowej</w:t>
      </w:r>
      <w:r>
        <w:t xml:space="preserve">, a także </w:t>
      </w:r>
      <w:r w:rsidRPr="00C7458A">
        <w:t>artystyczn</w:t>
      </w:r>
      <w:r>
        <w:t>ą</w:t>
      </w:r>
      <w:r w:rsidRPr="00C7458A">
        <w:t xml:space="preserve"> wypowiedź</w:t>
      </w:r>
      <w:r>
        <w:t>,</w:t>
      </w:r>
      <w:r w:rsidRPr="00C7458A">
        <w:t xml:space="preserve"> wysmakowan</w:t>
      </w:r>
      <w:r>
        <w:t>ą</w:t>
      </w:r>
      <w:r w:rsidRPr="00C7458A">
        <w:t xml:space="preserve"> formalnie</w:t>
      </w:r>
      <w:r>
        <w:t xml:space="preserve"> i </w:t>
      </w:r>
      <w:r w:rsidRPr="00C7458A">
        <w:t>precyzyjn</w:t>
      </w:r>
      <w:r>
        <w:t>ie</w:t>
      </w:r>
      <w:r w:rsidRPr="00C7458A">
        <w:t xml:space="preserve"> </w:t>
      </w:r>
      <w:r w:rsidR="00C81684">
        <w:t>wystudiowaną</w:t>
      </w:r>
      <w:r>
        <w:t>.</w:t>
      </w:r>
      <w:r w:rsidR="00AF1AEC">
        <w:t xml:space="preserve"> </w:t>
      </w:r>
      <w:r w:rsidR="0035539E">
        <w:lastRenderedPageBreak/>
        <w:t>Praca powinna być wykonana techniką tradycyjną (</w:t>
      </w:r>
      <w:r w:rsidR="000D416E">
        <w:t xml:space="preserve">np. </w:t>
      </w:r>
      <w:r w:rsidR="0035539E">
        <w:t xml:space="preserve">ołówkiem, rapidografem, piórem, markerem czy kredką), a liczba użytych kolorów </w:t>
      </w:r>
      <w:r w:rsidR="003A59F6">
        <w:t>do jej stworzenie jest dowolna</w:t>
      </w:r>
      <w:r w:rsidR="0097744B">
        <w:t>.</w:t>
      </w:r>
    </w:p>
    <w:p w14:paraId="05F87DA9" w14:textId="163793AE" w:rsidR="00440710" w:rsidRDefault="003C27AF" w:rsidP="00440710">
      <w:pPr>
        <w:jc w:val="both"/>
      </w:pPr>
      <w:r>
        <w:t xml:space="preserve">Szczegółowe informacje o konkursie </w:t>
      </w:r>
      <w:r w:rsidR="00440710">
        <w:t>znajdują się pod</w:t>
      </w:r>
      <w:r>
        <w:t xml:space="preserve"> adres</w:t>
      </w:r>
      <w:r w:rsidR="001C5B54">
        <w:t>ami:</w:t>
      </w:r>
    </w:p>
    <w:p w14:paraId="62850B2E" w14:textId="6A7D7229" w:rsidR="001C5B54" w:rsidRDefault="00542FB4" w:rsidP="00440710">
      <w:pPr>
        <w:jc w:val="both"/>
      </w:pPr>
      <w:hyperlink r:id="rId5" w:history="1">
        <w:r w:rsidR="001C5B54" w:rsidRPr="00BA13B1">
          <w:rPr>
            <w:rStyle w:val="Hipercze"/>
          </w:rPr>
          <w:t>https://forumdia.pl/pl/o-wydarzeniu/szkice-architektoniczne-do-zrodel-witalnosci-czyli-woda-w-architekturze/</w:t>
        </w:r>
      </w:hyperlink>
      <w:r w:rsidR="001C5B54">
        <w:t xml:space="preserve"> </w:t>
      </w:r>
    </w:p>
    <w:p w14:paraId="035D4074" w14:textId="2A5C5DA0" w:rsidR="001C5B54" w:rsidRDefault="00542FB4" w:rsidP="00440710">
      <w:pPr>
        <w:jc w:val="both"/>
      </w:pPr>
      <w:hyperlink r:id="rId6" w:history="1">
        <w:r w:rsidR="001C5B54" w:rsidRPr="00BA13B1">
          <w:rPr>
            <w:rStyle w:val="Hipercze"/>
          </w:rPr>
          <w:t>https://budma.pl/pl/konkursy/konkurs-szkice-architektoniczne/szkice-architektoniczne/</w:t>
        </w:r>
      </w:hyperlink>
      <w:r w:rsidR="001C5B54">
        <w:t xml:space="preserve"> </w:t>
      </w:r>
    </w:p>
    <w:p w14:paraId="30B6A8D1" w14:textId="44E62496" w:rsidR="00C7458A" w:rsidRPr="006B25C1" w:rsidRDefault="00C7458A" w:rsidP="006B25C1">
      <w:pPr>
        <w:jc w:val="center"/>
        <w:rPr>
          <w:sz w:val="16"/>
          <w:szCs w:val="16"/>
        </w:rPr>
      </w:pPr>
    </w:p>
    <w:p w14:paraId="2F36681F" w14:textId="13199C7D" w:rsidR="003C27AF" w:rsidRDefault="006B25C1" w:rsidP="006B25C1">
      <w:pPr>
        <w:jc w:val="center"/>
        <w:rPr>
          <w:sz w:val="16"/>
          <w:szCs w:val="16"/>
        </w:rPr>
      </w:pPr>
      <w:r w:rsidRPr="006B25C1">
        <w:rPr>
          <w:sz w:val="16"/>
          <w:szCs w:val="16"/>
        </w:rPr>
        <w:t>***</w:t>
      </w:r>
    </w:p>
    <w:p w14:paraId="6CD93E2A" w14:textId="77777777" w:rsidR="006B25C1" w:rsidRDefault="006B25C1" w:rsidP="003C27AF">
      <w:pPr>
        <w:jc w:val="both"/>
        <w:rPr>
          <w:sz w:val="16"/>
          <w:szCs w:val="16"/>
        </w:rPr>
      </w:pPr>
    </w:p>
    <w:p w14:paraId="2DC4183C" w14:textId="6532D475" w:rsidR="006B25C1" w:rsidRPr="006B25C1" w:rsidRDefault="006B25C1" w:rsidP="003C27AF">
      <w:pPr>
        <w:jc w:val="both"/>
        <w:rPr>
          <w:b/>
          <w:bCs/>
          <w:sz w:val="21"/>
          <w:szCs w:val="21"/>
        </w:rPr>
      </w:pPr>
      <w:r w:rsidRPr="006B25C1">
        <w:rPr>
          <w:b/>
          <w:bCs/>
          <w:sz w:val="21"/>
          <w:szCs w:val="21"/>
        </w:rPr>
        <w:t>Kontakt dla mediów:</w:t>
      </w:r>
    </w:p>
    <w:p w14:paraId="7D8EB1DC" w14:textId="685AF2BE" w:rsidR="006B25C1" w:rsidRPr="00462955" w:rsidRDefault="006B25C1" w:rsidP="003C27AF">
      <w:pPr>
        <w:jc w:val="both"/>
        <w:rPr>
          <w:sz w:val="21"/>
          <w:szCs w:val="21"/>
        </w:rPr>
      </w:pPr>
      <w:r w:rsidRPr="00462955">
        <w:rPr>
          <w:sz w:val="21"/>
          <w:szCs w:val="21"/>
        </w:rPr>
        <w:t>Michał Hasik</w:t>
      </w:r>
    </w:p>
    <w:p w14:paraId="041F560B" w14:textId="4585BC9D" w:rsidR="006B25C1" w:rsidRPr="00462955" w:rsidRDefault="006B25C1" w:rsidP="003C27AF">
      <w:pPr>
        <w:jc w:val="both"/>
        <w:rPr>
          <w:sz w:val="21"/>
          <w:szCs w:val="21"/>
          <w:lang w:val="en-GB"/>
        </w:rPr>
      </w:pPr>
      <w:proofErr w:type="spellStart"/>
      <w:r w:rsidRPr="00462955">
        <w:rPr>
          <w:sz w:val="21"/>
          <w:szCs w:val="21"/>
          <w:lang w:val="en-GB"/>
        </w:rPr>
        <w:t>kom</w:t>
      </w:r>
      <w:proofErr w:type="spellEnd"/>
      <w:r w:rsidRPr="00462955">
        <w:rPr>
          <w:sz w:val="21"/>
          <w:szCs w:val="21"/>
          <w:lang w:val="en-GB"/>
        </w:rPr>
        <w:t>. 535 999 689</w:t>
      </w:r>
    </w:p>
    <w:p w14:paraId="32C81FE7" w14:textId="171BB184" w:rsidR="006B25C1" w:rsidRPr="00462955" w:rsidRDefault="006B25C1" w:rsidP="003C27AF">
      <w:pPr>
        <w:jc w:val="both"/>
        <w:rPr>
          <w:sz w:val="21"/>
          <w:szCs w:val="21"/>
          <w:lang w:val="en-GB"/>
        </w:rPr>
      </w:pPr>
      <w:r w:rsidRPr="00462955">
        <w:rPr>
          <w:sz w:val="21"/>
          <w:szCs w:val="21"/>
          <w:lang w:val="en-GB"/>
        </w:rPr>
        <w:t>email: m.hasik@projektkomunikacja.pl</w:t>
      </w:r>
    </w:p>
    <w:sectPr w:rsidR="006B25C1" w:rsidRPr="0046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"/>
    <w:charset w:val="EE"/>
    <w:family w:val="modern"/>
    <w:pitch w:val="fixed"/>
    <w:sig w:usb0="E70026FF" w:usb1="D200F9FB" w:usb2="02000028" w:usb3="00000000" w:csb0="000001D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54E"/>
    <w:multiLevelType w:val="multilevel"/>
    <w:tmpl w:val="4546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1951"/>
    <w:multiLevelType w:val="multilevel"/>
    <w:tmpl w:val="D1F4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841B8"/>
    <w:multiLevelType w:val="multilevel"/>
    <w:tmpl w:val="C4B4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A47DA"/>
    <w:multiLevelType w:val="multilevel"/>
    <w:tmpl w:val="5B1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277A4"/>
    <w:multiLevelType w:val="multilevel"/>
    <w:tmpl w:val="4D2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BA322C"/>
    <w:multiLevelType w:val="multilevel"/>
    <w:tmpl w:val="E0F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2242583">
    <w:abstractNumId w:val="3"/>
  </w:num>
  <w:num w:numId="2" w16cid:durableId="368772523">
    <w:abstractNumId w:val="1"/>
  </w:num>
  <w:num w:numId="3" w16cid:durableId="1235431898">
    <w:abstractNumId w:val="4"/>
  </w:num>
  <w:num w:numId="4" w16cid:durableId="1986425030">
    <w:abstractNumId w:val="0"/>
  </w:num>
  <w:num w:numId="5" w16cid:durableId="1470706734">
    <w:abstractNumId w:val="2"/>
  </w:num>
  <w:num w:numId="6" w16cid:durableId="2059697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58A"/>
    <w:rsid w:val="000D416E"/>
    <w:rsid w:val="000E75CA"/>
    <w:rsid w:val="00192B2F"/>
    <w:rsid w:val="001C5B54"/>
    <w:rsid w:val="00270776"/>
    <w:rsid w:val="002A4EE5"/>
    <w:rsid w:val="0035539E"/>
    <w:rsid w:val="00392AB8"/>
    <w:rsid w:val="003935C6"/>
    <w:rsid w:val="003A59F6"/>
    <w:rsid w:val="003C27AF"/>
    <w:rsid w:val="003F1D44"/>
    <w:rsid w:val="00440710"/>
    <w:rsid w:val="00462955"/>
    <w:rsid w:val="00463758"/>
    <w:rsid w:val="004C7F04"/>
    <w:rsid w:val="004E1BF3"/>
    <w:rsid w:val="00542FB4"/>
    <w:rsid w:val="005A6F77"/>
    <w:rsid w:val="00632BDB"/>
    <w:rsid w:val="006716CE"/>
    <w:rsid w:val="00686635"/>
    <w:rsid w:val="006B25C1"/>
    <w:rsid w:val="00706248"/>
    <w:rsid w:val="00881898"/>
    <w:rsid w:val="00925C14"/>
    <w:rsid w:val="00974865"/>
    <w:rsid w:val="0097744B"/>
    <w:rsid w:val="009A78BB"/>
    <w:rsid w:val="00AF1AEC"/>
    <w:rsid w:val="00B52790"/>
    <w:rsid w:val="00B66733"/>
    <w:rsid w:val="00BB0C7D"/>
    <w:rsid w:val="00BC45E9"/>
    <w:rsid w:val="00C528BB"/>
    <w:rsid w:val="00C615DE"/>
    <w:rsid w:val="00C7458A"/>
    <w:rsid w:val="00C75726"/>
    <w:rsid w:val="00C81684"/>
    <w:rsid w:val="00D41661"/>
    <w:rsid w:val="00D81FEE"/>
    <w:rsid w:val="00DA6EFD"/>
    <w:rsid w:val="00DD4ABE"/>
    <w:rsid w:val="00E0115D"/>
    <w:rsid w:val="00ED0A61"/>
    <w:rsid w:val="00ED3F53"/>
    <w:rsid w:val="00F02625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C86"/>
  <w15:docId w15:val="{D12770CD-F77F-4626-9773-6FE7F1A5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blue">
    <w:name w:val="cblue"/>
    <w:basedOn w:val="Domylnaczcionkaakapitu"/>
    <w:rsid w:val="00C7458A"/>
  </w:style>
  <w:style w:type="character" w:styleId="Pogrubienie">
    <w:name w:val="Strong"/>
    <w:basedOn w:val="Domylnaczcionkaakapitu"/>
    <w:uiPriority w:val="22"/>
    <w:qFormat/>
    <w:rsid w:val="00C7458A"/>
    <w:rPr>
      <w:b/>
      <w:bCs/>
    </w:rPr>
  </w:style>
  <w:style w:type="character" w:styleId="Uwydatnienie">
    <w:name w:val="Emphasis"/>
    <w:basedOn w:val="Domylnaczcionkaakapitu"/>
    <w:uiPriority w:val="20"/>
    <w:qFormat/>
    <w:rsid w:val="00C7458A"/>
    <w:rPr>
      <w:i/>
      <w:iCs/>
    </w:rPr>
  </w:style>
  <w:style w:type="character" w:styleId="Hipercze">
    <w:name w:val="Hyperlink"/>
    <w:basedOn w:val="Domylnaczcionkaakapitu"/>
    <w:uiPriority w:val="99"/>
    <w:unhideWhenUsed/>
    <w:rsid w:val="00C7458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8189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7AF"/>
    <w:rPr>
      <w:color w:val="605E5C"/>
      <w:shd w:val="clear" w:color="auto" w:fill="E1DFDD"/>
    </w:rPr>
  </w:style>
  <w:style w:type="character" w:customStyle="1" w:styleId="Tekstnieproporcjonalny">
    <w:name w:val="Tekst nieproporcjonalny"/>
    <w:rsid w:val="003C27AF"/>
    <w:rPr>
      <w:rFonts w:ascii="DejaVu Sans Mono" w:eastAsia="DejaVu Sans" w:hAnsi="DejaVu Sans Mono" w:cs="DejaVu Sans Mono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ma.pl/pl/konkursy/konkurs-szkice-architektoniczne/szkice-architektoniczne/" TargetMode="External"/><Relationship Id="rId5" Type="http://schemas.openxmlformats.org/officeDocument/2006/relationships/hyperlink" Target="https://forumdia.pl/pl/o-wydarzeniu/szkice-architektoniczne-do-zrodel-witalnosci-czyli-woda-w-architektur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Michał Hasik</cp:lastModifiedBy>
  <cp:revision>2</cp:revision>
  <dcterms:created xsi:type="dcterms:W3CDTF">2023-12-19T08:53:00Z</dcterms:created>
  <dcterms:modified xsi:type="dcterms:W3CDTF">2023-12-19T08:53:00Z</dcterms:modified>
</cp:coreProperties>
</file>